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C9D98" w14:textId="77777777" w:rsidR="00181EDD" w:rsidRDefault="00181EDD">
      <w:pPr>
        <w:spacing w:before="20" w:after="20" w:line="240" w:lineRule="auto"/>
        <w:ind w:firstLine="283"/>
        <w:jc w:val="both"/>
        <w:rPr>
          <w:rFonts w:ascii="Arial" w:hAnsi="Arial"/>
          <w:sz w:val="24"/>
          <w:szCs w:val="24"/>
        </w:rPr>
      </w:pPr>
    </w:p>
    <w:p w14:paraId="48F6CC60" w14:textId="77777777" w:rsidR="00181EDD" w:rsidRDefault="00613FF4">
      <w:pPr>
        <w:spacing w:before="20" w:after="20" w:line="240" w:lineRule="auto"/>
        <w:ind w:firstLine="28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 wp14:anchorId="0F60CF50" wp14:editId="0FFDE770">
            <wp:extent cx="6641973" cy="1633130"/>
            <wp:effectExtent l="0" t="0" r="0" b="0"/>
            <wp:docPr id="1073741825" name="officeArt object" descr="C:\Users\ea.bruy\AppData\Local\Microsoft\Windows\INetCache\Content.Word\шапка_1920х500_Nov2022_R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ea.bruy\AppData\Local\Microsoft\Windows\INetCache\Content.Word\шапка_1920х500_Nov2022_RU.JPG" descr="C:\Users\ea.bruy\AppData\Local\Microsoft\Windows\INetCache\Content.Word\шапка_1920х500_Nov2022_RU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1973" cy="16331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F0B57F7" w14:textId="77777777" w:rsidR="00181EDD" w:rsidRDefault="00613FF4">
      <w:pPr>
        <w:spacing w:before="20" w:after="20" w:line="240" w:lineRule="auto"/>
        <w:ind w:firstLine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Пресс-релиз</w:t>
      </w:r>
    </w:p>
    <w:p w14:paraId="313A7772" w14:textId="1844957B" w:rsidR="00181EDD" w:rsidRDefault="00A82220">
      <w:pPr>
        <w:spacing w:before="20" w:after="20" w:line="240" w:lineRule="auto"/>
        <w:ind w:firstLine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0</w:t>
      </w:r>
      <w:r w:rsidR="00921F81">
        <w:rPr>
          <w:rFonts w:ascii="Arial" w:hAnsi="Arial"/>
          <w:sz w:val="24"/>
          <w:szCs w:val="24"/>
          <w:lang w:val="en-US"/>
        </w:rPr>
        <w:t>6</w:t>
      </w:r>
      <w:r w:rsidR="00613FF4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10</w:t>
      </w:r>
      <w:r w:rsidR="00613FF4">
        <w:rPr>
          <w:rFonts w:ascii="Arial" w:hAnsi="Arial"/>
          <w:sz w:val="24"/>
          <w:szCs w:val="24"/>
        </w:rPr>
        <w:t>.2022</w:t>
      </w:r>
    </w:p>
    <w:p w14:paraId="2B052CA7" w14:textId="77777777" w:rsidR="00181EDD" w:rsidRDefault="00181EDD">
      <w:pPr>
        <w:spacing w:before="20" w:after="20" w:line="240" w:lineRule="auto"/>
        <w:ind w:firstLine="283"/>
        <w:jc w:val="both"/>
        <w:rPr>
          <w:rFonts w:ascii="Arial" w:eastAsia="Arial" w:hAnsi="Arial" w:cs="Arial"/>
          <w:sz w:val="24"/>
          <w:szCs w:val="24"/>
        </w:rPr>
      </w:pPr>
    </w:p>
    <w:p w14:paraId="008ECD27" w14:textId="77777777" w:rsidR="00181EDD" w:rsidRDefault="00613FF4">
      <w:pPr>
        <w:spacing w:before="20" w:after="20" w:line="240" w:lineRule="auto"/>
        <w:ind w:firstLine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На три дня Санкт-Петербург станет промышленной столицей России — </w:t>
      </w:r>
      <w:r>
        <w:rPr>
          <w:rFonts w:ascii="Arial" w:hAnsi="Arial"/>
          <w:b/>
          <w:bCs/>
          <w:sz w:val="24"/>
          <w:szCs w:val="24"/>
        </w:rPr>
        <w:t>с 29 ноября по 1 декабря в конгрессно-выставочном центре «Экспофорум»</w:t>
      </w:r>
      <w:r>
        <w:rPr>
          <w:rFonts w:ascii="Arial" w:hAnsi="Arial"/>
          <w:sz w:val="24"/>
          <w:szCs w:val="24"/>
        </w:rPr>
        <w:t xml:space="preserve"> пройдет </w:t>
      </w:r>
      <w:r>
        <w:rPr>
          <w:rFonts w:ascii="Arial" w:hAnsi="Arial"/>
          <w:b/>
          <w:bCs/>
          <w:sz w:val="24"/>
          <w:szCs w:val="24"/>
        </w:rPr>
        <w:t>Международный форум-выставка «Российский промышленник»</w:t>
      </w:r>
      <w:r>
        <w:rPr>
          <w:rFonts w:ascii="Arial" w:hAnsi="Arial"/>
          <w:sz w:val="24"/>
          <w:szCs w:val="24"/>
        </w:rPr>
        <w:t>, программа которого призвана отражать интересы производителей в условиях ограничений и санкционного давления.</w:t>
      </w:r>
    </w:p>
    <w:p w14:paraId="0160F36A" w14:textId="77777777" w:rsidR="00181EDD" w:rsidRDefault="00181EDD">
      <w:pPr>
        <w:spacing w:before="20" w:after="20" w:line="240" w:lineRule="auto"/>
        <w:ind w:firstLine="283"/>
        <w:jc w:val="both"/>
        <w:rPr>
          <w:rFonts w:ascii="Arial" w:eastAsia="Arial" w:hAnsi="Arial" w:cs="Arial"/>
          <w:sz w:val="24"/>
          <w:szCs w:val="24"/>
        </w:rPr>
      </w:pPr>
    </w:p>
    <w:p w14:paraId="7F66DD5B" w14:textId="4BF885F6" w:rsidR="00181EDD" w:rsidRDefault="00613FF4">
      <w:pPr>
        <w:spacing w:before="20" w:after="20" w:line="240" w:lineRule="auto"/>
        <w:ind w:firstLine="283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Организаторами</w:t>
      </w:r>
      <w:r>
        <w:rPr>
          <w:rFonts w:ascii="Arial" w:hAnsi="Arial"/>
          <w:sz w:val="24"/>
          <w:szCs w:val="24"/>
        </w:rPr>
        <w:t xml:space="preserve"> Форума выступили Российский союз промышленников и предпринимателей, Министерство промышленности и торговли России и Правительство Санкт-Петербурга. </w:t>
      </w:r>
      <w:r>
        <w:rPr>
          <w:rFonts w:ascii="Arial" w:hAnsi="Arial"/>
          <w:b/>
          <w:bCs/>
          <w:sz w:val="24"/>
          <w:szCs w:val="24"/>
        </w:rPr>
        <w:t>Партнер</w:t>
      </w:r>
      <w:r>
        <w:rPr>
          <w:rFonts w:ascii="Arial" w:hAnsi="Arial"/>
          <w:sz w:val="24"/>
          <w:szCs w:val="24"/>
        </w:rPr>
        <w:t xml:space="preserve"> Форума </w:t>
      </w:r>
      <w:r w:rsidR="00C43D3D">
        <w:rPr>
          <w:rFonts w:ascii="Arial" w:hAnsi="Arial"/>
          <w:b/>
          <w:bCs/>
          <w:sz w:val="24"/>
          <w:szCs w:val="24"/>
        </w:rPr>
        <w:t>–  ПАО «ГМК «Норильский никель»</w:t>
      </w:r>
      <w:r w:rsidRPr="00C43D3D">
        <w:rPr>
          <w:rFonts w:ascii="Arial" w:hAnsi="Arial"/>
          <w:b/>
          <w:bCs/>
          <w:sz w:val="24"/>
          <w:szCs w:val="24"/>
        </w:rPr>
        <w:t>.</w:t>
      </w:r>
    </w:p>
    <w:p w14:paraId="2846EC13" w14:textId="77777777" w:rsidR="00181EDD" w:rsidRDefault="00181EDD">
      <w:pPr>
        <w:spacing w:before="20" w:after="20" w:line="240" w:lineRule="auto"/>
        <w:ind w:firstLine="283"/>
        <w:jc w:val="both"/>
        <w:rPr>
          <w:rFonts w:ascii="Arial" w:eastAsia="Arial" w:hAnsi="Arial" w:cs="Arial"/>
          <w:sz w:val="24"/>
          <w:szCs w:val="24"/>
        </w:rPr>
      </w:pPr>
    </w:p>
    <w:p w14:paraId="17D0A0EB" w14:textId="43880E7D" w:rsidR="00181EDD" w:rsidRDefault="00613FF4">
      <w:pPr>
        <w:spacing w:before="20" w:after="20" w:line="240" w:lineRule="auto"/>
        <w:ind w:firstLine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</w:t>
      </w:r>
      <w:r>
        <w:rPr>
          <w:rFonts w:ascii="Arial" w:hAnsi="Arial"/>
          <w:b/>
          <w:bCs/>
          <w:sz w:val="24"/>
          <w:szCs w:val="24"/>
        </w:rPr>
        <w:t>деловой программе</w:t>
      </w:r>
      <w:r>
        <w:rPr>
          <w:rFonts w:ascii="Arial" w:hAnsi="Arial"/>
          <w:sz w:val="24"/>
          <w:szCs w:val="24"/>
        </w:rPr>
        <w:t xml:space="preserve"> </w:t>
      </w:r>
      <w:r w:rsidR="00F6114B">
        <w:rPr>
          <w:rFonts w:ascii="Arial" w:hAnsi="Arial"/>
          <w:sz w:val="24"/>
          <w:szCs w:val="24"/>
        </w:rPr>
        <w:t>Ф</w:t>
      </w:r>
      <w:r>
        <w:rPr>
          <w:rFonts w:ascii="Arial" w:hAnsi="Arial"/>
          <w:sz w:val="24"/>
          <w:szCs w:val="24"/>
        </w:rPr>
        <w:t xml:space="preserve">орума запланировано </w:t>
      </w:r>
      <w:r>
        <w:rPr>
          <w:rFonts w:ascii="Arial" w:hAnsi="Arial"/>
          <w:b/>
          <w:bCs/>
          <w:sz w:val="24"/>
          <w:szCs w:val="24"/>
        </w:rPr>
        <w:t>более 80 мероприятий</w:t>
      </w:r>
      <w:r>
        <w:rPr>
          <w:rFonts w:ascii="Arial" w:hAnsi="Arial"/>
          <w:sz w:val="24"/>
          <w:szCs w:val="24"/>
        </w:rPr>
        <w:t xml:space="preserve"> по пяти ключевым темам: </w:t>
      </w:r>
      <w:r>
        <w:rPr>
          <w:rFonts w:ascii="Arial" w:hAnsi="Arial"/>
          <w:b/>
          <w:bCs/>
          <w:sz w:val="24"/>
          <w:szCs w:val="24"/>
        </w:rPr>
        <w:t>меры государственной поддержки промышленности, импортозамещение, цифровизация, подготовка инженерных кадров и международная промышленная кооперация.</w:t>
      </w:r>
      <w:r>
        <w:rPr>
          <w:rFonts w:ascii="Arial" w:hAnsi="Arial"/>
          <w:sz w:val="24"/>
          <w:szCs w:val="24"/>
        </w:rPr>
        <w:t xml:space="preserve"> Откроется Форум пленарным заседанием «Новый облик российской промышленности в меняющемся мире: импортозамещение, модернизация, кадры». </w:t>
      </w:r>
    </w:p>
    <w:p w14:paraId="39BA05D4" w14:textId="77777777" w:rsidR="00181EDD" w:rsidRDefault="00613FF4">
      <w:pPr>
        <w:spacing w:before="20" w:after="20" w:line="240" w:lineRule="auto"/>
        <w:ind w:firstLine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307E612C" w14:textId="1C902A6C" w:rsidR="00181EDD" w:rsidRDefault="00613FF4">
      <w:pPr>
        <w:spacing w:before="20" w:after="20" w:line="240" w:lineRule="auto"/>
        <w:ind w:firstLine="283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Одним из ключевых событий деловой программы станет </w:t>
      </w:r>
      <w:r w:rsidR="00102C6E">
        <w:rPr>
          <w:rFonts w:ascii="Arial" w:hAnsi="Arial"/>
          <w:sz w:val="24"/>
          <w:szCs w:val="24"/>
        </w:rPr>
        <w:t>«</w:t>
      </w:r>
      <w:r>
        <w:rPr>
          <w:rFonts w:ascii="Arial" w:hAnsi="Arial"/>
          <w:b/>
          <w:bCs/>
          <w:sz w:val="24"/>
          <w:szCs w:val="24"/>
        </w:rPr>
        <w:t xml:space="preserve">Биржа </w:t>
      </w:r>
      <w:r w:rsidR="00102C6E">
        <w:rPr>
          <w:rFonts w:ascii="Arial" w:hAnsi="Arial"/>
          <w:b/>
          <w:bCs/>
          <w:sz w:val="24"/>
          <w:szCs w:val="24"/>
        </w:rPr>
        <w:t xml:space="preserve">деловых контрактов. Импортозамещение </w:t>
      </w:r>
      <w:r w:rsidR="00C43D3D" w:rsidRPr="00C43D3D">
        <w:rPr>
          <w:rFonts w:ascii="Arial" w:hAnsi="Arial"/>
          <w:b/>
          <w:bCs/>
          <w:sz w:val="24"/>
          <w:szCs w:val="24"/>
        </w:rPr>
        <w:t>и</w:t>
      </w:r>
      <w:r w:rsidR="007D29E2" w:rsidRPr="00C43D3D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субконтрактинг</w:t>
      </w:r>
      <w:r w:rsidR="00102C6E">
        <w:rPr>
          <w:rFonts w:ascii="Arial" w:hAnsi="Arial"/>
          <w:b/>
          <w:bCs/>
          <w:sz w:val="24"/>
          <w:szCs w:val="24"/>
        </w:rPr>
        <w:t>»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– масштабная </w:t>
      </w:r>
      <w:r w:rsidR="00C43D3D">
        <w:rPr>
          <w:rFonts w:ascii="Arial" w:hAnsi="Arial"/>
          <w:sz w:val="24"/>
          <w:szCs w:val="24"/>
        </w:rPr>
        <w:t>п</w:t>
      </w:r>
      <w:r>
        <w:rPr>
          <w:rFonts w:ascii="Arial" w:hAnsi="Arial"/>
          <w:sz w:val="24"/>
          <w:szCs w:val="24"/>
        </w:rPr>
        <w:t xml:space="preserve">лощадка, на которой крупнейшие промышленные предприятия и госзаказчики проведут переговоры с новыми импортозамещающими производителями, поставщиками и подрядчиками.  </w:t>
      </w:r>
    </w:p>
    <w:p w14:paraId="7B628F93" w14:textId="77777777" w:rsidR="00181EDD" w:rsidRDefault="00181EDD">
      <w:pPr>
        <w:spacing w:before="20" w:after="20" w:line="240" w:lineRule="auto"/>
        <w:ind w:firstLine="283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F2AFC42" w14:textId="20D0B5EC" w:rsidR="00181EDD" w:rsidRPr="00C43D3D" w:rsidRDefault="00613FF4">
      <w:pPr>
        <w:spacing w:before="20" w:after="20" w:line="240" w:lineRule="auto"/>
        <w:ind w:firstLine="28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Состоится </w:t>
      </w:r>
      <w:r w:rsidR="007D29E2" w:rsidRPr="00C43D3D">
        <w:rPr>
          <w:rFonts w:ascii="Arial" w:hAnsi="Arial"/>
          <w:b/>
          <w:bCs/>
          <w:sz w:val="24"/>
          <w:szCs w:val="24"/>
        </w:rPr>
        <w:t>15</w:t>
      </w:r>
      <w:r>
        <w:rPr>
          <w:rFonts w:ascii="Arial" w:hAnsi="Arial"/>
          <w:b/>
          <w:bCs/>
          <w:sz w:val="24"/>
          <w:szCs w:val="24"/>
        </w:rPr>
        <w:t xml:space="preserve"> открытых заседаний</w:t>
      </w:r>
      <w:r>
        <w:rPr>
          <w:rFonts w:ascii="Arial" w:hAnsi="Arial"/>
          <w:sz w:val="24"/>
          <w:szCs w:val="24"/>
        </w:rPr>
        <w:t xml:space="preserve"> комитетов и комиссий </w:t>
      </w:r>
      <w:r>
        <w:rPr>
          <w:rFonts w:ascii="Arial" w:hAnsi="Arial"/>
          <w:b/>
          <w:bCs/>
          <w:sz w:val="24"/>
          <w:szCs w:val="24"/>
        </w:rPr>
        <w:t>Российского союза промышленников и предпринимателей</w:t>
      </w:r>
      <w:r>
        <w:rPr>
          <w:rFonts w:ascii="Arial" w:hAnsi="Arial"/>
          <w:sz w:val="24"/>
          <w:szCs w:val="24"/>
        </w:rPr>
        <w:t xml:space="preserve">: по вопросам профессионального обучения, промышленной политики, международного сотрудничества. Члены комитетов рассмотрят темы развития химической, радиоэлектронной и электротехнической промышленности, автомобильного и сельскохозяйственного машиностроения, а также перспективы </w:t>
      </w:r>
      <w:r w:rsidR="007D29E2" w:rsidRPr="00C43D3D">
        <w:rPr>
          <w:rFonts w:ascii="Arial" w:hAnsi="Arial"/>
          <w:sz w:val="24"/>
          <w:szCs w:val="24"/>
        </w:rPr>
        <w:t>развития ЖКХ и строительного рынка</w:t>
      </w:r>
      <w:r>
        <w:rPr>
          <w:rFonts w:ascii="Arial" w:hAnsi="Arial"/>
          <w:sz w:val="24"/>
          <w:szCs w:val="24"/>
        </w:rPr>
        <w:t xml:space="preserve">. </w:t>
      </w:r>
    </w:p>
    <w:p w14:paraId="7F1C1B35" w14:textId="77777777" w:rsidR="00181EDD" w:rsidRDefault="00181EDD">
      <w:pPr>
        <w:spacing w:before="20" w:after="20" w:line="240" w:lineRule="auto"/>
        <w:ind w:firstLine="283"/>
        <w:jc w:val="both"/>
        <w:rPr>
          <w:rFonts w:ascii="Arial" w:eastAsia="Arial" w:hAnsi="Arial" w:cs="Arial"/>
          <w:sz w:val="24"/>
          <w:szCs w:val="24"/>
        </w:rPr>
      </w:pPr>
    </w:p>
    <w:p w14:paraId="744CB909" w14:textId="7783A4E6" w:rsidR="00181EDD" w:rsidRDefault="00613FF4">
      <w:pPr>
        <w:spacing w:before="20" w:after="20" w:line="240" w:lineRule="auto"/>
        <w:ind w:firstLine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Теме импортозамещения будут посвящены несколько конференций, в том числе: </w:t>
      </w:r>
      <w:r>
        <w:rPr>
          <w:rFonts w:ascii="Arial" w:hAnsi="Arial"/>
          <w:b/>
          <w:bCs/>
          <w:sz w:val="24"/>
          <w:szCs w:val="24"/>
        </w:rPr>
        <w:t>«Импортозамещение в интересах высокотехнологичной промышленности»</w:t>
      </w:r>
      <w:r w:rsidR="00386650"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 </w:t>
      </w:r>
      <w:r w:rsidRPr="00386650">
        <w:rPr>
          <w:rFonts w:ascii="Arial" w:hAnsi="Arial"/>
          <w:b/>
          <w:sz w:val="24"/>
          <w:szCs w:val="24"/>
        </w:rPr>
        <w:t>«</w:t>
      </w:r>
      <w:r w:rsidRPr="00386650">
        <w:rPr>
          <w:rFonts w:ascii="Arial" w:hAnsi="Arial"/>
          <w:b/>
          <w:bCs/>
          <w:sz w:val="24"/>
          <w:szCs w:val="24"/>
        </w:rPr>
        <w:t>Ф</w:t>
      </w:r>
      <w:r>
        <w:rPr>
          <w:rFonts w:ascii="Arial" w:hAnsi="Arial"/>
          <w:b/>
          <w:bCs/>
          <w:sz w:val="24"/>
          <w:szCs w:val="24"/>
        </w:rPr>
        <w:t>едеральные и региональные программы поддержки промышленных предприятий и импортозамещения»</w:t>
      </w:r>
      <w:r>
        <w:rPr>
          <w:rFonts w:ascii="Arial" w:hAnsi="Arial"/>
          <w:sz w:val="24"/>
          <w:szCs w:val="24"/>
        </w:rPr>
        <w:t>.</w:t>
      </w:r>
    </w:p>
    <w:p w14:paraId="3E6386FB" w14:textId="77777777" w:rsidR="00181EDD" w:rsidRDefault="00181EDD">
      <w:pPr>
        <w:spacing w:before="20" w:after="20" w:line="240" w:lineRule="auto"/>
        <w:ind w:firstLine="283"/>
        <w:jc w:val="both"/>
        <w:rPr>
          <w:rFonts w:ascii="Arial" w:eastAsia="Arial" w:hAnsi="Arial" w:cs="Arial"/>
          <w:sz w:val="24"/>
          <w:szCs w:val="24"/>
        </w:rPr>
      </w:pPr>
    </w:p>
    <w:p w14:paraId="0B3E16A4" w14:textId="6599903A" w:rsidR="00181EDD" w:rsidRDefault="00613FF4">
      <w:pPr>
        <w:spacing w:before="20" w:after="20" w:line="240" w:lineRule="auto"/>
        <w:ind w:firstLine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Тему цифровой трансформации обсудят на панельной сессии </w:t>
      </w:r>
      <w:r>
        <w:rPr>
          <w:rFonts w:ascii="Arial" w:hAnsi="Arial"/>
          <w:b/>
          <w:bCs/>
          <w:sz w:val="24"/>
          <w:szCs w:val="24"/>
        </w:rPr>
        <w:t>«Цифровые двойники в высокотехнологичной промышленности»</w:t>
      </w:r>
      <w:r>
        <w:rPr>
          <w:rFonts w:ascii="Arial" w:hAnsi="Arial"/>
          <w:sz w:val="24"/>
          <w:szCs w:val="24"/>
        </w:rPr>
        <w:t xml:space="preserve">. Кластер высоких наукоемких технологий и инжиниринга «Креономика» (г. Санкт-Петербург) проведет </w:t>
      </w:r>
      <w:r>
        <w:rPr>
          <w:rFonts w:ascii="Arial" w:hAnsi="Arial"/>
          <w:b/>
          <w:bCs/>
          <w:sz w:val="24"/>
          <w:szCs w:val="24"/>
        </w:rPr>
        <w:t>Российский форум роботизации</w:t>
      </w:r>
      <w:r>
        <w:rPr>
          <w:rFonts w:ascii="Arial" w:hAnsi="Arial"/>
          <w:sz w:val="24"/>
          <w:szCs w:val="24"/>
        </w:rPr>
        <w:t>.</w:t>
      </w:r>
    </w:p>
    <w:p w14:paraId="67F741AE" w14:textId="77777777" w:rsidR="00181EDD" w:rsidRDefault="00181EDD">
      <w:pPr>
        <w:spacing w:before="20" w:after="20" w:line="240" w:lineRule="auto"/>
        <w:ind w:firstLine="283"/>
        <w:jc w:val="both"/>
        <w:rPr>
          <w:rFonts w:ascii="Arial" w:eastAsia="Arial" w:hAnsi="Arial" w:cs="Arial"/>
          <w:sz w:val="24"/>
          <w:szCs w:val="24"/>
        </w:rPr>
      </w:pPr>
    </w:p>
    <w:p w14:paraId="139FA195" w14:textId="7B33E378" w:rsidR="00181EDD" w:rsidRDefault="00613FF4">
      <w:pPr>
        <w:spacing w:before="20" w:after="20" w:line="240" w:lineRule="auto"/>
        <w:ind w:firstLine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Инженерный форум</w:t>
      </w:r>
      <w:r>
        <w:rPr>
          <w:rFonts w:ascii="Arial" w:hAnsi="Arial"/>
          <w:sz w:val="24"/>
          <w:szCs w:val="24"/>
        </w:rPr>
        <w:t xml:space="preserve"> соберет обширную программу, в которой пройдут презентации передовых инженерных школ. Состоятся сессии </w:t>
      </w:r>
      <w:r>
        <w:rPr>
          <w:rFonts w:ascii="Arial" w:hAnsi="Arial"/>
          <w:b/>
          <w:bCs/>
          <w:sz w:val="24"/>
          <w:szCs w:val="24"/>
        </w:rPr>
        <w:t xml:space="preserve">«Передовые производственные технологии» </w:t>
      </w:r>
      <w:r>
        <w:rPr>
          <w:rFonts w:ascii="Arial" w:hAnsi="Arial"/>
          <w:sz w:val="24"/>
          <w:szCs w:val="24"/>
        </w:rPr>
        <w:t>и</w:t>
      </w:r>
      <w:r>
        <w:rPr>
          <w:rFonts w:ascii="Arial" w:hAnsi="Arial"/>
          <w:b/>
          <w:bCs/>
          <w:sz w:val="24"/>
          <w:szCs w:val="24"/>
        </w:rPr>
        <w:t xml:space="preserve"> «Искусственный интеллект и цифровые технологии в промышленности»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Кадры для высокотехнологичной промышленности</w:t>
      </w:r>
      <w:r>
        <w:rPr>
          <w:rFonts w:ascii="Arial" w:hAnsi="Arial"/>
          <w:sz w:val="24"/>
          <w:szCs w:val="24"/>
        </w:rPr>
        <w:t xml:space="preserve"> и </w:t>
      </w:r>
      <w:r>
        <w:rPr>
          <w:rFonts w:ascii="Arial" w:hAnsi="Arial"/>
          <w:b/>
          <w:bCs/>
          <w:sz w:val="24"/>
          <w:szCs w:val="24"/>
        </w:rPr>
        <w:t xml:space="preserve">Санкт-Петербургский конгресс «Профессиональное образование, наука и инновации в ХХI </w:t>
      </w:r>
      <w:r>
        <w:rPr>
          <w:rFonts w:ascii="Arial" w:hAnsi="Arial"/>
          <w:b/>
          <w:bCs/>
          <w:sz w:val="24"/>
          <w:szCs w:val="24"/>
        </w:rPr>
        <w:lastRenderedPageBreak/>
        <w:t>веке</w:t>
      </w:r>
      <w:r>
        <w:rPr>
          <w:rFonts w:ascii="Arial" w:hAnsi="Arial"/>
          <w:sz w:val="24"/>
          <w:szCs w:val="24"/>
        </w:rPr>
        <w:t>»</w:t>
      </w:r>
      <w:r w:rsidR="00386650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Большой интерес вызовет панельная сессия «Передовые инженерные школы: особенности подготовки инженерной элиты».</w:t>
      </w:r>
    </w:p>
    <w:p w14:paraId="6E067DC9" w14:textId="77777777" w:rsidR="00181EDD" w:rsidRDefault="00181EDD">
      <w:pPr>
        <w:spacing w:before="20" w:after="20" w:line="240" w:lineRule="auto"/>
        <w:ind w:firstLine="283"/>
        <w:jc w:val="both"/>
        <w:rPr>
          <w:rFonts w:ascii="Arial" w:eastAsia="Arial" w:hAnsi="Arial" w:cs="Arial"/>
          <w:sz w:val="24"/>
          <w:szCs w:val="24"/>
        </w:rPr>
      </w:pPr>
    </w:p>
    <w:p w14:paraId="0A146BC1" w14:textId="765C17AA" w:rsidR="00181EDD" w:rsidRDefault="00613FF4">
      <w:pPr>
        <w:spacing w:before="20" w:after="20" w:line="240" w:lineRule="auto"/>
        <w:ind w:firstLine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треке «Международное сотрудничество и кооперация» пройдут круглые столы на тему международной промышленной кооперации с </w:t>
      </w:r>
      <w:r>
        <w:rPr>
          <w:rFonts w:ascii="Arial" w:hAnsi="Arial"/>
          <w:b/>
          <w:bCs/>
          <w:sz w:val="24"/>
          <w:szCs w:val="24"/>
        </w:rPr>
        <w:t>бизнес-миссиями Республики Беларусь и Республики Казахстан и «Диалог «Россия – Латинская Америка»</w:t>
      </w:r>
      <w:r>
        <w:rPr>
          <w:rFonts w:ascii="Arial" w:hAnsi="Arial"/>
          <w:sz w:val="24"/>
          <w:szCs w:val="24"/>
        </w:rPr>
        <w:t>, «</w:t>
      </w:r>
      <w:r>
        <w:rPr>
          <w:rFonts w:ascii="Arial" w:hAnsi="Arial"/>
          <w:b/>
          <w:bCs/>
          <w:sz w:val="24"/>
          <w:szCs w:val="24"/>
        </w:rPr>
        <w:t>Развитие межрегиональной и международной промышленной кооперации с участием МСП»</w:t>
      </w:r>
      <w:r>
        <w:rPr>
          <w:rFonts w:ascii="Arial" w:hAnsi="Arial"/>
          <w:sz w:val="24"/>
          <w:szCs w:val="24"/>
        </w:rPr>
        <w:t xml:space="preserve"> </w:t>
      </w:r>
      <w:r w:rsidR="00386650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Состоится сессия </w:t>
      </w:r>
      <w:r>
        <w:rPr>
          <w:rFonts w:ascii="Arial" w:hAnsi="Arial"/>
          <w:b/>
          <w:bCs/>
          <w:sz w:val="24"/>
          <w:szCs w:val="24"/>
        </w:rPr>
        <w:t>«Международное сотрудничество: азиатские рынки»</w:t>
      </w:r>
      <w:r w:rsidR="00386650">
        <w:rPr>
          <w:rFonts w:ascii="Arial" w:hAnsi="Arial"/>
          <w:sz w:val="24"/>
          <w:szCs w:val="24"/>
        </w:rPr>
        <w:t>.</w:t>
      </w:r>
    </w:p>
    <w:p w14:paraId="4C767599" w14:textId="77777777" w:rsidR="00181EDD" w:rsidRDefault="00613FF4">
      <w:pPr>
        <w:spacing w:before="20" w:after="20" w:line="240" w:lineRule="auto"/>
        <w:ind w:firstLine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Меры государственной поддержки промышленности обсудят на семинаре </w:t>
      </w:r>
      <w:r>
        <w:rPr>
          <w:rFonts w:ascii="Arial" w:hAnsi="Arial"/>
          <w:b/>
          <w:bCs/>
          <w:sz w:val="24"/>
          <w:szCs w:val="24"/>
        </w:rPr>
        <w:t>«Государственная поддержка в условиях санкций»</w:t>
      </w:r>
      <w:r>
        <w:rPr>
          <w:rFonts w:ascii="Arial" w:hAnsi="Arial"/>
          <w:sz w:val="24"/>
          <w:szCs w:val="24"/>
        </w:rPr>
        <w:t>.</w:t>
      </w:r>
    </w:p>
    <w:p w14:paraId="0EFAC98E" w14:textId="6D4FA3B8" w:rsidR="00181EDD" w:rsidRDefault="00613FF4">
      <w:pPr>
        <w:spacing w:before="20" w:after="20" w:line="240" w:lineRule="auto"/>
        <w:ind w:firstLine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Конференцию </w:t>
      </w:r>
      <w:r>
        <w:rPr>
          <w:rFonts w:ascii="Arial" w:hAnsi="Arial"/>
          <w:b/>
          <w:bCs/>
          <w:sz w:val="24"/>
          <w:szCs w:val="24"/>
        </w:rPr>
        <w:t>«История Русской инженерной мысли и предпринимательской инициативы»</w:t>
      </w:r>
      <w:r>
        <w:rPr>
          <w:rFonts w:ascii="Arial" w:hAnsi="Arial"/>
          <w:sz w:val="24"/>
          <w:szCs w:val="24"/>
        </w:rPr>
        <w:t xml:space="preserve"> проведет </w:t>
      </w:r>
      <w:r>
        <w:rPr>
          <w:rFonts w:ascii="Arial" w:hAnsi="Arial"/>
          <w:b/>
          <w:bCs/>
          <w:sz w:val="24"/>
          <w:szCs w:val="24"/>
        </w:rPr>
        <w:t>Международный Шуховский фонд</w:t>
      </w:r>
      <w:r>
        <w:rPr>
          <w:rFonts w:ascii="Arial" w:hAnsi="Arial"/>
          <w:sz w:val="24"/>
          <w:szCs w:val="24"/>
        </w:rPr>
        <w:t xml:space="preserve">. Кроме того, в программе Биржа интеллектуальной собственности и Биржа импортозамещения для нужд крупных заказчиков. </w:t>
      </w:r>
      <w:r w:rsidRPr="00386650">
        <w:rPr>
          <w:rFonts w:ascii="Arial" w:hAnsi="Arial"/>
          <w:sz w:val="24"/>
          <w:szCs w:val="24"/>
        </w:rPr>
        <w:t xml:space="preserve">Теме </w:t>
      </w:r>
      <w:r w:rsidRPr="00386650">
        <w:rPr>
          <w:rFonts w:ascii="Arial" w:hAnsi="Arial"/>
          <w:b/>
          <w:bCs/>
          <w:sz w:val="24"/>
          <w:szCs w:val="24"/>
        </w:rPr>
        <w:t>промышленного туризма</w:t>
      </w:r>
      <w:r w:rsidRPr="00386650">
        <w:rPr>
          <w:rFonts w:ascii="Arial" w:hAnsi="Arial"/>
          <w:sz w:val="24"/>
          <w:szCs w:val="24"/>
        </w:rPr>
        <w:t xml:space="preserve">  будет посвящена специальная сессия.</w:t>
      </w:r>
      <w:r>
        <w:rPr>
          <w:rFonts w:ascii="Arial" w:hAnsi="Arial"/>
          <w:sz w:val="24"/>
          <w:szCs w:val="24"/>
        </w:rPr>
        <w:t xml:space="preserve"> </w:t>
      </w:r>
    </w:p>
    <w:p w14:paraId="4613144B" w14:textId="77777777" w:rsidR="00181EDD" w:rsidRDefault="00181EDD">
      <w:pPr>
        <w:spacing w:before="20" w:after="20" w:line="240" w:lineRule="auto"/>
        <w:ind w:firstLine="283"/>
        <w:jc w:val="both"/>
        <w:rPr>
          <w:rFonts w:ascii="Arial" w:eastAsia="Arial" w:hAnsi="Arial" w:cs="Arial"/>
          <w:sz w:val="24"/>
          <w:szCs w:val="24"/>
        </w:rPr>
      </w:pPr>
    </w:p>
    <w:p w14:paraId="64FE5490" w14:textId="62C97F63" w:rsidR="00181EDD" w:rsidRPr="003D67D3" w:rsidRDefault="00613FF4">
      <w:pPr>
        <w:spacing w:before="20" w:after="20" w:line="240" w:lineRule="auto"/>
        <w:ind w:firstLine="283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Выставочная программа</w:t>
      </w:r>
      <w:r>
        <w:rPr>
          <w:rFonts w:ascii="Arial" w:hAnsi="Arial"/>
          <w:sz w:val="24"/>
          <w:szCs w:val="24"/>
        </w:rPr>
        <w:t xml:space="preserve"> Форума заполнит павильоны Экспофорума высокотехнологичным промышленным оборудованием, состоятся презентации современной продукции и новейших технологий ведущих отраслевых предприятий. В экспозиции уникальные разработки представят компании из </w:t>
      </w:r>
      <w:r>
        <w:rPr>
          <w:rFonts w:ascii="Arial" w:hAnsi="Arial"/>
          <w:b/>
          <w:bCs/>
          <w:sz w:val="24"/>
          <w:szCs w:val="24"/>
        </w:rPr>
        <w:t>Санкт-Петербурга и Ленинградской области, Тамбова, Пензы, Москвы и Московской области, Волгограда, Вологды, Смоленска, Новгородской области, Челябинска, Белгородской области, Севастополя</w:t>
      </w:r>
      <w:r w:rsidR="003D67D3"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Екатеринбурга</w:t>
      </w:r>
      <w:r w:rsidR="003D67D3">
        <w:rPr>
          <w:rFonts w:ascii="Arial" w:hAnsi="Arial"/>
          <w:b/>
          <w:bCs/>
          <w:sz w:val="24"/>
          <w:szCs w:val="24"/>
        </w:rPr>
        <w:t xml:space="preserve">, </w:t>
      </w:r>
      <w:r w:rsidR="003D67D3" w:rsidRPr="00386650">
        <w:rPr>
          <w:rFonts w:ascii="Arial" w:hAnsi="Arial"/>
          <w:b/>
          <w:bCs/>
          <w:sz w:val="24"/>
          <w:szCs w:val="24"/>
        </w:rPr>
        <w:t>Республики Беларусь и Республики Казахстан</w:t>
      </w:r>
      <w:r w:rsidRPr="00386650">
        <w:rPr>
          <w:rFonts w:ascii="Arial" w:hAnsi="Arial"/>
          <w:b/>
          <w:bCs/>
          <w:sz w:val="24"/>
          <w:szCs w:val="24"/>
        </w:rPr>
        <w:t>.</w:t>
      </w:r>
    </w:p>
    <w:p w14:paraId="27B9548F" w14:textId="3AEDB1BC" w:rsidR="00181EDD" w:rsidRDefault="00613FF4">
      <w:pPr>
        <w:spacing w:before="20" w:after="20" w:line="240" w:lineRule="auto"/>
        <w:ind w:firstLine="283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Совместно с  «Российским промышленником» состоятся несколько масштабных </w:t>
      </w:r>
      <w:r w:rsidR="003D67D3" w:rsidRPr="00386650">
        <w:rPr>
          <w:rFonts w:ascii="Arial" w:hAnsi="Arial"/>
          <w:sz w:val="24"/>
          <w:szCs w:val="24"/>
        </w:rPr>
        <w:t>проектов</w:t>
      </w:r>
      <w:r>
        <w:rPr>
          <w:rFonts w:ascii="Arial" w:hAnsi="Arial"/>
          <w:sz w:val="24"/>
          <w:szCs w:val="24"/>
        </w:rPr>
        <w:t>:</w:t>
      </w:r>
      <w:bookmarkStart w:id="0" w:name="_GoBack"/>
      <w:bookmarkEnd w:id="0"/>
    </w:p>
    <w:p w14:paraId="0BEDB384" w14:textId="77777777" w:rsidR="00181EDD" w:rsidRDefault="00613FF4" w:rsidP="00386650">
      <w:pPr>
        <w:pStyle w:val="a5"/>
        <w:numPr>
          <w:ilvl w:val="0"/>
          <w:numId w:val="1"/>
        </w:numPr>
        <w:spacing w:before="20" w:after="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Международный форум-выставка «Логистика. Транзит. Инфраструктура» </w:t>
      </w:r>
      <w:r>
        <w:rPr>
          <w:rFonts w:ascii="Arial" w:hAnsi="Arial"/>
          <w:b/>
          <w:bCs/>
          <w:sz w:val="24"/>
          <w:szCs w:val="24"/>
        </w:rPr>
        <w:t>TRANSTEC</w:t>
      </w:r>
      <w:r>
        <w:rPr>
          <w:rFonts w:ascii="Arial" w:hAnsi="Arial"/>
          <w:sz w:val="24"/>
          <w:szCs w:val="24"/>
        </w:rPr>
        <w:t xml:space="preserve">. Уникальная общественная G2B и B2B площадка для комплексного обсуждения тенденций и проблем в сфере транспортно-логистической деятельности и перевозки грузов с представителями всех профильных федеральных министерств и ведомств. </w:t>
      </w:r>
    </w:p>
    <w:p w14:paraId="390C96F6" w14:textId="77777777" w:rsidR="00181EDD" w:rsidRDefault="00613FF4" w:rsidP="00386650">
      <w:pPr>
        <w:pStyle w:val="a5"/>
        <w:numPr>
          <w:ilvl w:val="0"/>
          <w:numId w:val="1"/>
        </w:numPr>
        <w:spacing w:before="20" w:after="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«Международная выставка технических средств охраны и оборудования для обеспечения безопасности и противопожарной защиты </w:t>
      </w:r>
      <w:r>
        <w:rPr>
          <w:rFonts w:ascii="Arial" w:hAnsi="Arial"/>
          <w:b/>
          <w:bCs/>
          <w:sz w:val="24"/>
          <w:szCs w:val="24"/>
        </w:rPr>
        <w:t>Sfitex</w:t>
      </w:r>
      <w:r>
        <w:rPr>
          <w:rFonts w:ascii="Arial" w:hAnsi="Arial"/>
          <w:sz w:val="24"/>
          <w:szCs w:val="24"/>
        </w:rPr>
        <w:t xml:space="preserve">». Выставка технических средств охраны и оборудования для обеспечения безопасности и противопожарной защиты на Северо-Западе России. </w:t>
      </w:r>
    </w:p>
    <w:p w14:paraId="33082433" w14:textId="77777777" w:rsidR="00181EDD" w:rsidRDefault="00181EDD">
      <w:pPr>
        <w:pStyle w:val="a5"/>
        <w:spacing w:before="20" w:after="20" w:line="240" w:lineRule="auto"/>
        <w:ind w:left="0" w:firstLine="283"/>
        <w:jc w:val="both"/>
        <w:rPr>
          <w:rFonts w:ascii="Arial" w:eastAsia="Arial" w:hAnsi="Arial" w:cs="Arial"/>
          <w:sz w:val="24"/>
          <w:szCs w:val="24"/>
        </w:rPr>
      </w:pPr>
    </w:p>
    <w:p w14:paraId="5A618148" w14:textId="349D91C7" w:rsidR="00181EDD" w:rsidRDefault="00613FF4">
      <w:pPr>
        <w:pStyle w:val="a5"/>
        <w:spacing w:before="20" w:after="20" w:line="240" w:lineRule="auto"/>
        <w:ind w:left="0" w:firstLine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Участники Форума посетят ряд </w:t>
      </w:r>
      <w:r>
        <w:rPr>
          <w:rFonts w:ascii="Arial" w:hAnsi="Arial"/>
          <w:b/>
          <w:bCs/>
          <w:sz w:val="24"/>
          <w:szCs w:val="24"/>
        </w:rPr>
        <w:t xml:space="preserve">экскурсий </w:t>
      </w:r>
      <w:r>
        <w:rPr>
          <w:rFonts w:ascii="Arial" w:hAnsi="Arial"/>
          <w:sz w:val="24"/>
          <w:szCs w:val="24"/>
        </w:rPr>
        <w:t>на промышленные предприятия Санкт-Петербурга: Петродворцовый часовой завод «Ракета», «Императорский фарфоровый завод», Многофункциональный морской перегрузочный комплекс «Бронка», ЛКХП Кирова, Производственную площадку компании «Северсталь» в Колпино (Ижорский трубный завод), «Завод Пролетарский», «Средне-Невский судостроительный завод».</w:t>
      </w:r>
    </w:p>
    <w:p w14:paraId="69A98F4E" w14:textId="77777777" w:rsidR="00181EDD" w:rsidRDefault="00181EDD">
      <w:pPr>
        <w:pStyle w:val="a6"/>
        <w:spacing w:before="20" w:after="20" w:line="240" w:lineRule="auto"/>
        <w:ind w:firstLine="283"/>
        <w:rPr>
          <w:rFonts w:ascii="Arial" w:eastAsia="Arial" w:hAnsi="Arial" w:cs="Arial"/>
          <w:sz w:val="24"/>
          <w:szCs w:val="24"/>
        </w:rPr>
      </w:pPr>
    </w:p>
    <w:p w14:paraId="07B093F2" w14:textId="13AAA56A" w:rsidR="003D2C96" w:rsidRDefault="00613FF4" w:rsidP="007608F3">
      <w:pPr>
        <w:pStyle w:val="a6"/>
        <w:spacing w:before="20" w:after="20" w:line="240" w:lineRule="auto"/>
        <w:ind w:firstLine="283"/>
        <w:rPr>
          <w:rFonts w:ascii="Arial" w:hAnsi="Arial"/>
          <w:sz w:val="24"/>
          <w:szCs w:val="24"/>
        </w:rPr>
      </w:pPr>
      <w:r w:rsidRPr="00E252E8">
        <w:rPr>
          <w:rFonts w:ascii="Arial" w:hAnsi="Arial"/>
          <w:sz w:val="24"/>
          <w:szCs w:val="24"/>
        </w:rPr>
        <w:t>Ярк</w:t>
      </w:r>
      <w:r w:rsidR="003D2C96" w:rsidRPr="00E252E8">
        <w:rPr>
          <w:rFonts w:ascii="Arial" w:hAnsi="Arial"/>
          <w:sz w:val="24"/>
          <w:szCs w:val="24"/>
        </w:rPr>
        <w:t>ой составляющей</w:t>
      </w:r>
      <w:r w:rsidRPr="00E252E8">
        <w:rPr>
          <w:rFonts w:ascii="Arial" w:hAnsi="Arial"/>
          <w:sz w:val="24"/>
          <w:szCs w:val="24"/>
        </w:rPr>
        <w:t xml:space="preserve"> форума стан</w:t>
      </w:r>
      <w:r w:rsidR="003D2C96" w:rsidRPr="00E252E8">
        <w:rPr>
          <w:rFonts w:ascii="Arial" w:hAnsi="Arial"/>
          <w:sz w:val="24"/>
          <w:szCs w:val="24"/>
        </w:rPr>
        <w:t>е</w:t>
      </w:r>
      <w:r w:rsidRPr="00E252E8">
        <w:rPr>
          <w:rFonts w:ascii="Arial" w:hAnsi="Arial"/>
          <w:sz w:val="24"/>
          <w:szCs w:val="24"/>
        </w:rPr>
        <w:t xml:space="preserve">т </w:t>
      </w:r>
      <w:r w:rsidR="003D2C96" w:rsidRPr="00E252E8">
        <w:rPr>
          <w:rFonts w:ascii="Arial" w:hAnsi="Arial"/>
          <w:sz w:val="24"/>
          <w:szCs w:val="24"/>
        </w:rPr>
        <w:t xml:space="preserve">серия мероприятий в рамках </w:t>
      </w:r>
      <w:r w:rsidR="003D2C96" w:rsidRPr="00E252E8">
        <w:rPr>
          <w:rFonts w:ascii="Arial" w:hAnsi="Arial"/>
          <w:b/>
          <w:bCs/>
          <w:sz w:val="24"/>
          <w:szCs w:val="24"/>
        </w:rPr>
        <w:t>Молодёжных дней</w:t>
      </w:r>
      <w:r w:rsidR="007608F3" w:rsidRPr="00E252E8">
        <w:rPr>
          <w:rFonts w:ascii="Arial" w:hAnsi="Arial"/>
          <w:bCs/>
          <w:sz w:val="24"/>
          <w:szCs w:val="24"/>
        </w:rPr>
        <w:t>: с</w:t>
      </w:r>
      <w:r w:rsidR="003D2C96" w:rsidRPr="00E252E8">
        <w:rPr>
          <w:rFonts w:ascii="Arial" w:hAnsi="Arial"/>
          <w:bCs/>
          <w:sz w:val="24"/>
          <w:szCs w:val="24"/>
        </w:rPr>
        <w:t xml:space="preserve"> 2</w:t>
      </w:r>
      <w:r w:rsidR="004B1AEF" w:rsidRPr="00E252E8">
        <w:rPr>
          <w:rFonts w:ascii="Arial" w:hAnsi="Arial"/>
          <w:bCs/>
          <w:sz w:val="24"/>
          <w:szCs w:val="24"/>
        </w:rPr>
        <w:t>9 ноября</w:t>
      </w:r>
      <w:r w:rsidR="003D2C96" w:rsidRPr="00E252E8">
        <w:rPr>
          <w:rFonts w:ascii="Arial" w:hAnsi="Arial"/>
          <w:bCs/>
          <w:sz w:val="24"/>
          <w:szCs w:val="24"/>
        </w:rPr>
        <w:t xml:space="preserve"> по 3 декабря </w:t>
      </w:r>
      <w:r w:rsidR="00D33D6B" w:rsidRPr="00E252E8">
        <w:rPr>
          <w:rFonts w:ascii="Arial" w:hAnsi="Arial"/>
          <w:sz w:val="24"/>
          <w:szCs w:val="24"/>
        </w:rPr>
        <w:t xml:space="preserve">пройдёт </w:t>
      </w:r>
      <w:r w:rsidR="007608F3" w:rsidRPr="00E252E8">
        <w:rPr>
          <w:rFonts w:ascii="Arial" w:hAnsi="Arial"/>
          <w:sz w:val="24"/>
          <w:szCs w:val="24"/>
        </w:rPr>
        <w:t>четыре</w:t>
      </w:r>
      <w:r w:rsidR="00D33D6B" w:rsidRPr="00E252E8">
        <w:rPr>
          <w:rFonts w:ascii="Arial" w:hAnsi="Arial"/>
          <w:sz w:val="24"/>
          <w:szCs w:val="24"/>
        </w:rPr>
        <w:t xml:space="preserve"> масштабных мероприятия</w:t>
      </w:r>
      <w:r w:rsidR="007608F3" w:rsidRPr="00E252E8">
        <w:rPr>
          <w:rFonts w:ascii="Arial" w:hAnsi="Arial"/>
          <w:sz w:val="24"/>
          <w:szCs w:val="24"/>
        </w:rPr>
        <w:t xml:space="preserve"> </w:t>
      </w:r>
      <w:r w:rsidRPr="00E252E8">
        <w:rPr>
          <w:rFonts w:ascii="Arial" w:hAnsi="Arial"/>
          <w:sz w:val="24"/>
          <w:szCs w:val="24"/>
        </w:rPr>
        <w:t xml:space="preserve">для </w:t>
      </w:r>
      <w:r w:rsidR="007608F3" w:rsidRPr="00E252E8">
        <w:rPr>
          <w:rFonts w:ascii="Arial" w:hAnsi="Arial"/>
          <w:sz w:val="24"/>
          <w:szCs w:val="24"/>
        </w:rPr>
        <w:t xml:space="preserve">школьников и студентов. </w:t>
      </w:r>
      <w:r w:rsidR="00D33D6B" w:rsidRPr="00E252E8">
        <w:rPr>
          <w:rFonts w:ascii="Arial" w:hAnsi="Arial"/>
          <w:sz w:val="24"/>
          <w:szCs w:val="24"/>
        </w:rPr>
        <w:t xml:space="preserve">Форум работающей молодёжи, </w:t>
      </w:r>
      <w:r w:rsidRPr="00E252E8">
        <w:rPr>
          <w:rFonts w:ascii="Arial" w:hAnsi="Arial"/>
          <w:sz w:val="24"/>
          <w:szCs w:val="24"/>
        </w:rPr>
        <w:t>Горо</w:t>
      </w:r>
      <w:r w:rsidR="003D2C96" w:rsidRPr="00E252E8">
        <w:rPr>
          <w:rFonts w:ascii="Arial" w:hAnsi="Arial"/>
          <w:sz w:val="24"/>
          <w:szCs w:val="24"/>
        </w:rPr>
        <w:t>дской профориентационный форум</w:t>
      </w:r>
      <w:r w:rsidR="00D33D6B" w:rsidRPr="00E252E8">
        <w:rPr>
          <w:rFonts w:ascii="Arial" w:hAnsi="Arial"/>
          <w:sz w:val="24"/>
          <w:szCs w:val="24"/>
        </w:rPr>
        <w:t>,</w:t>
      </w:r>
      <w:r w:rsidR="003D2C96" w:rsidRPr="00E252E8">
        <w:rPr>
          <w:rFonts w:ascii="Arial" w:hAnsi="Arial"/>
          <w:sz w:val="24"/>
          <w:szCs w:val="24"/>
        </w:rPr>
        <w:t xml:space="preserve"> </w:t>
      </w:r>
      <w:r w:rsidR="00D33D6B" w:rsidRPr="00E252E8">
        <w:rPr>
          <w:rFonts w:ascii="Arial" w:hAnsi="Arial"/>
          <w:sz w:val="24"/>
          <w:szCs w:val="24"/>
        </w:rPr>
        <w:t xml:space="preserve">Санкт-Петербургский международный научно-образовательный салон, Санкт-Петербургский Конгресс «Профессиональное образование, наука и инновации в </w:t>
      </w:r>
      <w:r w:rsidR="00D33D6B" w:rsidRPr="00E252E8">
        <w:rPr>
          <w:rFonts w:ascii="Arial" w:hAnsi="Arial"/>
          <w:sz w:val="24"/>
          <w:szCs w:val="24"/>
          <w:lang w:val="en-US"/>
        </w:rPr>
        <w:t>XXI</w:t>
      </w:r>
      <w:r w:rsidR="00D33D6B" w:rsidRPr="00E252E8">
        <w:rPr>
          <w:rFonts w:ascii="Arial" w:hAnsi="Arial"/>
          <w:sz w:val="24"/>
          <w:szCs w:val="24"/>
        </w:rPr>
        <w:t xml:space="preserve"> веке» объединят более 11.000</w:t>
      </w:r>
      <w:r w:rsidR="007608F3" w:rsidRPr="00E252E8">
        <w:rPr>
          <w:rFonts w:ascii="Arial" w:hAnsi="Arial"/>
          <w:sz w:val="24"/>
          <w:szCs w:val="24"/>
        </w:rPr>
        <w:t xml:space="preserve"> человек. </w:t>
      </w:r>
      <w:r w:rsidRPr="00E252E8">
        <w:rPr>
          <w:rFonts w:ascii="Arial" w:hAnsi="Arial"/>
          <w:sz w:val="24"/>
          <w:szCs w:val="24"/>
        </w:rPr>
        <w:t>Для молодого поколения будут организованы презентационно-деловые зоны, где образовательные организации представят сведения о правилах приёма, а потенциальные работодатели смогут рассказать об актуальных вакансиях и стажировках, а также множество интерактивных зон для проведения мастер-классов, тренингов и профориентации будущих абитуриентов.</w:t>
      </w:r>
      <w:r>
        <w:rPr>
          <w:rFonts w:ascii="Arial" w:hAnsi="Arial"/>
          <w:sz w:val="24"/>
          <w:szCs w:val="24"/>
        </w:rPr>
        <w:t xml:space="preserve"> </w:t>
      </w:r>
    </w:p>
    <w:p w14:paraId="6FF11934" w14:textId="21343650" w:rsidR="00181EDD" w:rsidRDefault="00613FF4">
      <w:pPr>
        <w:spacing w:before="20" w:after="20" w:line="240" w:lineRule="auto"/>
        <w:ind w:firstLine="28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</w:p>
    <w:p w14:paraId="04ED979F" w14:textId="34C8F410" w:rsidR="00067203" w:rsidRPr="00067203" w:rsidRDefault="00067203" w:rsidP="0006720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67203">
        <w:rPr>
          <w:rFonts w:ascii="Arial" w:hAnsi="Arial" w:cs="Arial"/>
          <w:b/>
          <w:sz w:val="24"/>
          <w:szCs w:val="24"/>
        </w:rPr>
        <w:t xml:space="preserve">До встречи на </w:t>
      </w:r>
      <w:r w:rsidRPr="00067203">
        <w:rPr>
          <w:rFonts w:ascii="Arial" w:hAnsi="Arial" w:cs="Arial"/>
          <w:b/>
          <w:bCs/>
          <w:sz w:val="24"/>
          <w:szCs w:val="24"/>
        </w:rPr>
        <w:t>Международном форуме-выставке «Российский промышленник»</w:t>
      </w:r>
      <w:r>
        <w:rPr>
          <w:rFonts w:ascii="Arial" w:hAnsi="Arial" w:cs="Arial"/>
          <w:b/>
          <w:bCs/>
          <w:sz w:val="24"/>
          <w:szCs w:val="24"/>
        </w:rPr>
        <w:t>!</w:t>
      </w:r>
    </w:p>
    <w:p w14:paraId="29DE4EC2" w14:textId="77777777" w:rsidR="00067203" w:rsidRPr="00067203" w:rsidRDefault="00067203" w:rsidP="00067203">
      <w:pPr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067203">
        <w:rPr>
          <w:rFonts w:ascii="Arial" w:hAnsi="Arial" w:cs="Arial"/>
          <w:i/>
          <w:sz w:val="24"/>
          <w:szCs w:val="24"/>
        </w:rPr>
        <w:t>Официальный сайт Форума</w:t>
      </w:r>
    </w:p>
    <w:p w14:paraId="6B144D7D" w14:textId="11136F68" w:rsidR="00067203" w:rsidRPr="00067203" w:rsidRDefault="00102C6E" w:rsidP="00067203">
      <w:pPr>
        <w:spacing w:before="20" w:after="20" w:line="240" w:lineRule="auto"/>
        <w:ind w:firstLine="283"/>
        <w:jc w:val="center"/>
        <w:rPr>
          <w:rFonts w:ascii="Arial" w:hAnsi="Arial" w:cs="Arial"/>
          <w:sz w:val="24"/>
          <w:szCs w:val="24"/>
        </w:rPr>
      </w:pPr>
      <w:hyperlink r:id="rId9" w:history="1">
        <w:r w:rsidR="00067203" w:rsidRPr="00067203">
          <w:rPr>
            <w:rStyle w:val="a3"/>
            <w:rFonts w:ascii="Arial" w:hAnsi="Arial" w:cs="Arial"/>
            <w:sz w:val="24"/>
            <w:szCs w:val="24"/>
          </w:rPr>
          <w:t>Международный форум-выставка «Российский промышленник» 2022 (expoforum.ru)</w:t>
        </w:r>
      </w:hyperlink>
    </w:p>
    <w:sectPr w:rsidR="00067203" w:rsidRPr="00067203">
      <w:pgSz w:w="11900" w:h="16840"/>
      <w:pgMar w:top="142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1EF40" w14:textId="77777777" w:rsidR="00AA6B26" w:rsidRDefault="00AA6B26">
      <w:pPr>
        <w:spacing w:after="0" w:line="240" w:lineRule="auto"/>
      </w:pPr>
      <w:r>
        <w:separator/>
      </w:r>
    </w:p>
  </w:endnote>
  <w:endnote w:type="continuationSeparator" w:id="0">
    <w:p w14:paraId="4F2CDF32" w14:textId="77777777" w:rsidR="00AA6B26" w:rsidRDefault="00AA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62B07" w14:textId="77777777" w:rsidR="00AA6B26" w:rsidRDefault="00AA6B26">
      <w:pPr>
        <w:spacing w:after="0" w:line="240" w:lineRule="auto"/>
      </w:pPr>
      <w:r>
        <w:separator/>
      </w:r>
    </w:p>
  </w:footnote>
  <w:footnote w:type="continuationSeparator" w:id="0">
    <w:p w14:paraId="3B1DA3B7" w14:textId="77777777" w:rsidR="00AA6B26" w:rsidRDefault="00AA6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740F3"/>
    <w:multiLevelType w:val="hybridMultilevel"/>
    <w:tmpl w:val="3AF419D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DD"/>
    <w:rsid w:val="00067203"/>
    <w:rsid w:val="00094FBE"/>
    <w:rsid w:val="00102C6E"/>
    <w:rsid w:val="00181EDD"/>
    <w:rsid w:val="00386650"/>
    <w:rsid w:val="003D2C96"/>
    <w:rsid w:val="003D67D3"/>
    <w:rsid w:val="004B1AEF"/>
    <w:rsid w:val="00613FF4"/>
    <w:rsid w:val="007608F3"/>
    <w:rsid w:val="007D29E2"/>
    <w:rsid w:val="00921F81"/>
    <w:rsid w:val="00A82220"/>
    <w:rsid w:val="00AA6B26"/>
    <w:rsid w:val="00C43D3D"/>
    <w:rsid w:val="00CC4A2F"/>
    <w:rsid w:val="00CE6CC4"/>
    <w:rsid w:val="00D33D6B"/>
    <w:rsid w:val="00E252E8"/>
    <w:rsid w:val="00EE663A"/>
    <w:rsid w:val="00F6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BF4C"/>
  <w15:docId w15:val="{3EFF72ED-5D79-4711-BA3A-98069267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Body Text"/>
    <w:pPr>
      <w:spacing w:after="200" w:line="276" w:lineRule="auto"/>
      <w:jc w:val="both"/>
    </w:pPr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mexpo.expoforum.ru/ru/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1FDB9-5105-4AEC-8C71-14DA8301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Вернидуб Инна Юрьевна</dc:creator>
  <cp:lastModifiedBy>Бруй Елена Александровна</cp:lastModifiedBy>
  <cp:revision>16</cp:revision>
  <dcterms:created xsi:type="dcterms:W3CDTF">2022-09-28T10:44:00Z</dcterms:created>
  <dcterms:modified xsi:type="dcterms:W3CDTF">2022-10-06T14:41:00Z</dcterms:modified>
</cp:coreProperties>
</file>